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CC" w:rsidRDefault="009F78CC" w:rsidP="002879D1">
      <w:pPr>
        <w:spacing w:after="0" w:line="240" w:lineRule="auto"/>
        <w:jc w:val="center"/>
        <w:rPr>
          <w:b/>
          <w:color w:val="FF0000"/>
          <w:sz w:val="30"/>
          <w:szCs w:val="30"/>
        </w:rPr>
      </w:pPr>
    </w:p>
    <w:p w:rsidR="002879D1" w:rsidRDefault="008B16A6" w:rsidP="002879D1">
      <w:pPr>
        <w:spacing w:after="0" w:line="240" w:lineRule="auto"/>
        <w:jc w:val="center"/>
        <w:rPr>
          <w:b/>
          <w:color w:val="FF0000"/>
          <w:sz w:val="30"/>
          <w:szCs w:val="30"/>
        </w:rPr>
      </w:pPr>
      <w:r w:rsidRPr="008B16A6">
        <w:rPr>
          <w:b/>
          <w:color w:val="FF0000"/>
          <w:sz w:val="30"/>
          <w:szCs w:val="30"/>
        </w:rPr>
        <w:t>REGOLAMENTO</w:t>
      </w:r>
      <w:r w:rsidR="00AD0EB4">
        <w:rPr>
          <w:b/>
          <w:color w:val="FF0000"/>
          <w:sz w:val="30"/>
          <w:szCs w:val="30"/>
        </w:rPr>
        <w:t xml:space="preserve"> LOGO</w:t>
      </w:r>
      <w:r w:rsidRPr="008B16A6">
        <w:rPr>
          <w:b/>
          <w:color w:val="FF0000"/>
          <w:sz w:val="30"/>
          <w:szCs w:val="30"/>
        </w:rPr>
        <w:t xml:space="preserve"> CONCORSO</w:t>
      </w:r>
    </w:p>
    <w:p w:rsidR="008B16A6" w:rsidRDefault="00AD0EB4" w:rsidP="002879D1">
      <w:pPr>
        <w:spacing w:after="0" w:line="24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"</w:t>
      </w:r>
      <w:r w:rsidR="008B16A6" w:rsidRPr="008B16A6">
        <w:rPr>
          <w:b/>
          <w:color w:val="FF0000"/>
          <w:sz w:val="30"/>
          <w:szCs w:val="30"/>
        </w:rPr>
        <w:t xml:space="preserve">40° </w:t>
      </w:r>
      <w:r w:rsidR="002879D1">
        <w:rPr>
          <w:b/>
          <w:color w:val="FF0000"/>
          <w:sz w:val="30"/>
          <w:szCs w:val="30"/>
        </w:rPr>
        <w:t xml:space="preserve">ANNIVERSARIO </w:t>
      </w:r>
      <w:r w:rsidR="00F57982">
        <w:rPr>
          <w:b/>
          <w:color w:val="FF0000"/>
          <w:sz w:val="30"/>
          <w:szCs w:val="30"/>
        </w:rPr>
        <w:t xml:space="preserve">FIDAS </w:t>
      </w:r>
      <w:r w:rsidR="008B16A6" w:rsidRPr="008B16A6">
        <w:rPr>
          <w:b/>
          <w:color w:val="FF0000"/>
          <w:sz w:val="30"/>
          <w:szCs w:val="30"/>
        </w:rPr>
        <w:t>MASERA' DI PADOVA"</w:t>
      </w:r>
    </w:p>
    <w:p w:rsidR="008B16A6" w:rsidRDefault="008B16A6" w:rsidP="008B16A6">
      <w:pPr>
        <w:rPr>
          <w:b/>
          <w:sz w:val="24"/>
          <w:szCs w:val="30"/>
        </w:rPr>
      </w:pPr>
    </w:p>
    <w:p w:rsidR="002879D1" w:rsidRDefault="002879D1" w:rsidP="002879D1">
      <w:pPr>
        <w:spacing w:after="0"/>
        <w:rPr>
          <w:b/>
          <w:sz w:val="24"/>
          <w:szCs w:val="30"/>
        </w:rPr>
      </w:pPr>
      <w:r>
        <w:rPr>
          <w:b/>
          <w:sz w:val="24"/>
          <w:szCs w:val="30"/>
        </w:rPr>
        <w:t>ORGANIZZATORI</w:t>
      </w:r>
    </w:p>
    <w:p w:rsidR="002879D1" w:rsidRDefault="002879D1" w:rsidP="00371571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Il concorso è promosso dalla </w:t>
      </w:r>
      <w:proofErr w:type="spellStart"/>
      <w:r>
        <w:rPr>
          <w:sz w:val="24"/>
          <w:szCs w:val="30"/>
        </w:rPr>
        <w:t>Fidas</w:t>
      </w:r>
      <w:proofErr w:type="spellEnd"/>
      <w:r>
        <w:rPr>
          <w:sz w:val="24"/>
          <w:szCs w:val="30"/>
        </w:rPr>
        <w:t xml:space="preserve"> </w:t>
      </w:r>
      <w:r w:rsidR="00BA4C0D">
        <w:rPr>
          <w:sz w:val="24"/>
          <w:szCs w:val="30"/>
        </w:rPr>
        <w:t xml:space="preserve">Padova (G.P.D.S.) </w:t>
      </w:r>
      <w:bookmarkStart w:id="0" w:name="_GoBack"/>
      <w:bookmarkEnd w:id="0"/>
      <w:r>
        <w:rPr>
          <w:sz w:val="24"/>
          <w:szCs w:val="30"/>
        </w:rPr>
        <w:t>sezione Maserà di Padova, in collaborazione con l'istituto comprensivo</w:t>
      </w:r>
      <w:r w:rsidR="00371571">
        <w:rPr>
          <w:sz w:val="24"/>
          <w:szCs w:val="30"/>
        </w:rPr>
        <w:t xml:space="preserve">  </w:t>
      </w:r>
      <w:r>
        <w:rPr>
          <w:sz w:val="24"/>
          <w:szCs w:val="30"/>
        </w:rPr>
        <w:t xml:space="preserve"> "G. Perlasca" nella fattispecie con l'istituto di scuola secondaria di primo grado "Papa Giovanni XXIII". Il concorso si svolgerà dal </w:t>
      </w:r>
      <w:r w:rsidR="002259E0">
        <w:rPr>
          <w:sz w:val="24"/>
          <w:szCs w:val="30"/>
        </w:rPr>
        <w:t>24</w:t>
      </w:r>
      <w:r w:rsidRPr="002259E0">
        <w:rPr>
          <w:sz w:val="24"/>
          <w:szCs w:val="30"/>
        </w:rPr>
        <w:t xml:space="preserve"> </w:t>
      </w:r>
      <w:r w:rsidR="00772A55" w:rsidRPr="002259E0">
        <w:rPr>
          <w:sz w:val="24"/>
          <w:szCs w:val="30"/>
        </w:rPr>
        <w:t>novembre</w:t>
      </w:r>
      <w:r w:rsidRPr="002259E0">
        <w:rPr>
          <w:sz w:val="24"/>
          <w:szCs w:val="30"/>
        </w:rPr>
        <w:t xml:space="preserve"> 2018 al 1</w:t>
      </w:r>
      <w:r w:rsidR="00772A55" w:rsidRPr="002259E0">
        <w:rPr>
          <w:sz w:val="24"/>
          <w:szCs w:val="30"/>
        </w:rPr>
        <w:t>6</w:t>
      </w:r>
      <w:r w:rsidRPr="002259E0">
        <w:rPr>
          <w:sz w:val="24"/>
          <w:szCs w:val="30"/>
        </w:rPr>
        <w:t xml:space="preserve"> </w:t>
      </w:r>
      <w:r w:rsidR="00772A55" w:rsidRPr="002259E0">
        <w:rPr>
          <w:sz w:val="24"/>
          <w:szCs w:val="30"/>
        </w:rPr>
        <w:t>febbraio</w:t>
      </w:r>
      <w:r w:rsidRPr="002259E0">
        <w:rPr>
          <w:sz w:val="24"/>
          <w:szCs w:val="30"/>
        </w:rPr>
        <w:t xml:space="preserve"> 2019 ed è indirizzato </w:t>
      </w:r>
      <w:r w:rsidR="002259E0">
        <w:rPr>
          <w:sz w:val="24"/>
          <w:szCs w:val="30"/>
        </w:rPr>
        <w:t>a</w:t>
      </w:r>
      <w:r>
        <w:rPr>
          <w:sz w:val="24"/>
          <w:szCs w:val="30"/>
        </w:rPr>
        <w:t xml:space="preserve"> tutti gli studenti delle classi prime, seconde e terze.</w:t>
      </w:r>
    </w:p>
    <w:p w:rsidR="009F78CC" w:rsidRDefault="009F78CC" w:rsidP="00371571">
      <w:pPr>
        <w:spacing w:after="0"/>
        <w:jc w:val="both"/>
        <w:rPr>
          <w:b/>
          <w:sz w:val="24"/>
          <w:szCs w:val="30"/>
        </w:rPr>
      </w:pPr>
    </w:p>
    <w:p w:rsidR="002879D1" w:rsidRDefault="002879D1" w:rsidP="00371571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TEMA</w:t>
      </w:r>
    </w:p>
    <w:p w:rsidR="002879D1" w:rsidRDefault="002879D1" w:rsidP="00371571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L'iniziativa invita a creare un nuovo logo della Fidas sezione di Maserà di Padova</w:t>
      </w:r>
      <w:r w:rsidR="00371571">
        <w:rPr>
          <w:sz w:val="24"/>
          <w:szCs w:val="30"/>
        </w:rPr>
        <w:t xml:space="preserve"> per il 40° anniversario della fondazione della sezione. Il logo andrà ad affiancare quello ufficiale per tutto il 2019, per tutte le manifestazioni e comunicazioni che verranno organizzate e divulgate da Fidas Maserà di Padova.</w:t>
      </w:r>
    </w:p>
    <w:p w:rsidR="00371571" w:rsidRDefault="00371571" w:rsidP="00371571">
      <w:pPr>
        <w:spacing w:after="0"/>
        <w:jc w:val="both"/>
        <w:rPr>
          <w:sz w:val="24"/>
          <w:szCs w:val="30"/>
        </w:rPr>
      </w:pPr>
    </w:p>
    <w:p w:rsidR="00371571" w:rsidRDefault="00371571" w:rsidP="00371571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MODALITA' DI PARTECIPAZIONE</w:t>
      </w:r>
    </w:p>
    <w:p w:rsidR="00371571" w:rsidRDefault="00371571" w:rsidP="00371571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La partecipazione al concorso è libera e gratuita, aperta a tutti gli studenti delle classi prime, seconde e terze. Ogni partecipante potrà presentare un solo logo, che dovrà essere </w:t>
      </w:r>
      <w:r w:rsidR="002259E0">
        <w:rPr>
          <w:sz w:val="24"/>
          <w:szCs w:val="30"/>
        </w:rPr>
        <w:t>accompagnato</w:t>
      </w:r>
      <w:r>
        <w:rPr>
          <w:sz w:val="24"/>
          <w:szCs w:val="30"/>
        </w:rPr>
        <w:t xml:space="preserve"> </w:t>
      </w:r>
      <w:r w:rsidR="002259E0">
        <w:rPr>
          <w:sz w:val="24"/>
          <w:szCs w:val="30"/>
        </w:rPr>
        <w:t>dalla</w:t>
      </w:r>
      <w:r>
        <w:rPr>
          <w:sz w:val="24"/>
          <w:szCs w:val="30"/>
        </w:rPr>
        <w:t xml:space="preserve"> scheda di iscrizione debitamente compilata e firmata dai genitori. La prima bozza del progetto del logo d</w:t>
      </w:r>
      <w:r w:rsidR="00772A55">
        <w:rPr>
          <w:sz w:val="24"/>
          <w:szCs w:val="30"/>
        </w:rPr>
        <w:t>eve essere consegnata entro il 12 gennaio</w:t>
      </w:r>
      <w:r>
        <w:rPr>
          <w:sz w:val="24"/>
          <w:szCs w:val="30"/>
        </w:rPr>
        <w:t xml:space="preserve"> </w:t>
      </w:r>
      <w:r w:rsidR="00772A55">
        <w:rPr>
          <w:sz w:val="24"/>
          <w:szCs w:val="30"/>
        </w:rPr>
        <w:t>2019</w:t>
      </w:r>
      <w:r w:rsidR="00DE78A8">
        <w:rPr>
          <w:sz w:val="24"/>
          <w:szCs w:val="30"/>
        </w:rPr>
        <w:t xml:space="preserve"> </w:t>
      </w:r>
      <w:r>
        <w:rPr>
          <w:sz w:val="24"/>
          <w:szCs w:val="30"/>
        </w:rPr>
        <w:t>a</w:t>
      </w:r>
      <w:r w:rsidR="002259E0">
        <w:rPr>
          <w:sz w:val="24"/>
          <w:szCs w:val="30"/>
        </w:rPr>
        <w:t>l docente di arte</w:t>
      </w:r>
      <w:r w:rsidR="00DE78A8">
        <w:rPr>
          <w:sz w:val="24"/>
          <w:szCs w:val="30"/>
        </w:rPr>
        <w:t xml:space="preserve">, mentre </w:t>
      </w:r>
      <w:r w:rsidR="002259E0">
        <w:rPr>
          <w:sz w:val="24"/>
          <w:szCs w:val="30"/>
        </w:rPr>
        <w:t xml:space="preserve">il termine per </w:t>
      </w:r>
      <w:r w:rsidR="00DE78A8">
        <w:rPr>
          <w:sz w:val="24"/>
          <w:szCs w:val="30"/>
        </w:rPr>
        <w:t>la c</w:t>
      </w:r>
      <w:r w:rsidR="009F78CC">
        <w:rPr>
          <w:sz w:val="24"/>
          <w:szCs w:val="30"/>
        </w:rPr>
        <w:t xml:space="preserve">onsegna finale del progetto è </w:t>
      </w:r>
      <w:r w:rsidR="00DE78A8">
        <w:rPr>
          <w:sz w:val="24"/>
          <w:szCs w:val="30"/>
        </w:rPr>
        <w:t>il 1</w:t>
      </w:r>
      <w:r w:rsidR="00772A55">
        <w:rPr>
          <w:sz w:val="24"/>
          <w:szCs w:val="30"/>
        </w:rPr>
        <w:t>6 febbraio</w:t>
      </w:r>
      <w:r w:rsidR="009F78CC">
        <w:rPr>
          <w:sz w:val="24"/>
          <w:szCs w:val="30"/>
        </w:rPr>
        <w:t xml:space="preserve"> 2019 con la consegna al docente coordinatore del progetto.</w:t>
      </w:r>
    </w:p>
    <w:p w:rsidR="00DE78A8" w:rsidRDefault="00DE78A8" w:rsidP="00371571">
      <w:pPr>
        <w:spacing w:after="0"/>
        <w:jc w:val="both"/>
        <w:rPr>
          <w:sz w:val="24"/>
          <w:szCs w:val="30"/>
        </w:rPr>
      </w:pPr>
    </w:p>
    <w:p w:rsidR="00DE78A8" w:rsidRDefault="00DE78A8" w:rsidP="00DE78A8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CARATTERISTICHE TECNICHE LOGO</w:t>
      </w:r>
    </w:p>
    <w:p w:rsidR="00DE78A8" w:rsidRDefault="00DE78A8" w:rsidP="00DE78A8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Sono ammessi loghi colorati o in bianco e nero, deve essere presente il riferimento dei 40 anni di fondazione</w:t>
      </w:r>
      <w:r w:rsidR="005B480C">
        <w:rPr>
          <w:sz w:val="24"/>
          <w:szCs w:val="30"/>
        </w:rPr>
        <w:t xml:space="preserve"> </w:t>
      </w:r>
      <w:r>
        <w:rPr>
          <w:sz w:val="24"/>
          <w:szCs w:val="30"/>
        </w:rPr>
        <w:t>e non è obbligatorio che richiami il sangue e</w:t>
      </w:r>
      <w:r w:rsidR="00B82173">
        <w:rPr>
          <w:sz w:val="24"/>
          <w:szCs w:val="30"/>
        </w:rPr>
        <w:t>/o</w:t>
      </w:r>
      <w:r>
        <w:rPr>
          <w:sz w:val="24"/>
          <w:szCs w:val="30"/>
        </w:rPr>
        <w:t xml:space="preserve"> la donazione</w:t>
      </w:r>
      <w:r w:rsidR="00AC1BC5">
        <w:rPr>
          <w:sz w:val="24"/>
          <w:szCs w:val="30"/>
        </w:rPr>
        <w:t>, ma deve richiamare la territorialità di appartenenza della sezione e l’</w:t>
      </w:r>
      <w:proofErr w:type="spellStart"/>
      <w:r w:rsidR="00AC1BC5">
        <w:rPr>
          <w:sz w:val="24"/>
          <w:szCs w:val="30"/>
        </w:rPr>
        <w:t>associzione</w:t>
      </w:r>
      <w:proofErr w:type="spellEnd"/>
      <w:r w:rsidR="00B82173">
        <w:rPr>
          <w:sz w:val="24"/>
          <w:szCs w:val="30"/>
        </w:rPr>
        <w:t>. Il logo deve essere inedito e può essere sia creato manualmente sia al computer.</w:t>
      </w:r>
      <w:r w:rsidR="005B480C">
        <w:rPr>
          <w:sz w:val="24"/>
          <w:szCs w:val="30"/>
        </w:rPr>
        <w:t xml:space="preserve"> Verrà affiancato al logo nazionale già presente.</w:t>
      </w:r>
    </w:p>
    <w:p w:rsidR="00B82173" w:rsidRDefault="009F78CC" w:rsidP="00DE78A8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I loghi non confo</w:t>
      </w:r>
      <w:r w:rsidR="00B82173">
        <w:rPr>
          <w:sz w:val="24"/>
          <w:szCs w:val="30"/>
        </w:rPr>
        <w:t>rmi alle specifiche non verranno presi in considerazione.</w:t>
      </w:r>
    </w:p>
    <w:p w:rsidR="00B82173" w:rsidRDefault="00B82173" w:rsidP="00B82173">
      <w:pPr>
        <w:spacing w:after="0"/>
        <w:jc w:val="both"/>
        <w:rPr>
          <w:sz w:val="24"/>
          <w:szCs w:val="30"/>
        </w:rPr>
      </w:pPr>
    </w:p>
    <w:p w:rsidR="00B82173" w:rsidRDefault="00B82173" w:rsidP="00B82173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MODALITA' E TERMINI DI CONSEGNA DEL MATERIALE</w:t>
      </w:r>
    </w:p>
    <w:p w:rsidR="00B82173" w:rsidRDefault="00B82173" w:rsidP="00ED3A79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La consegna </w:t>
      </w:r>
      <w:r w:rsidR="00772A55">
        <w:rPr>
          <w:sz w:val="24"/>
          <w:szCs w:val="30"/>
        </w:rPr>
        <w:t xml:space="preserve">finale </w:t>
      </w:r>
      <w:r>
        <w:rPr>
          <w:sz w:val="24"/>
          <w:szCs w:val="30"/>
        </w:rPr>
        <w:t>delle opere</w:t>
      </w:r>
      <w:r w:rsidR="009F78CC">
        <w:rPr>
          <w:sz w:val="24"/>
          <w:szCs w:val="30"/>
        </w:rPr>
        <w:t xml:space="preserve"> deve avvenire in forma cartacea e consegnata in busta chiusa unitamente alla scheda di iscrizione al docente coordinatore del progetto.</w:t>
      </w:r>
    </w:p>
    <w:p w:rsidR="00B82173" w:rsidRDefault="00B82173" w:rsidP="00ED3A79">
      <w:pPr>
        <w:spacing w:after="0"/>
        <w:jc w:val="both"/>
        <w:rPr>
          <w:sz w:val="24"/>
          <w:szCs w:val="30"/>
        </w:rPr>
      </w:pPr>
    </w:p>
    <w:p w:rsidR="00B82173" w:rsidRDefault="00B82173" w:rsidP="00B82173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PREMI</w:t>
      </w:r>
    </w:p>
    <w:p w:rsidR="00CB1CA4" w:rsidRDefault="00B82173" w:rsidP="009F78CC">
      <w:pPr>
        <w:jc w:val="both"/>
        <w:rPr>
          <w:sz w:val="24"/>
          <w:szCs w:val="30"/>
        </w:rPr>
      </w:pPr>
      <w:r>
        <w:rPr>
          <w:sz w:val="24"/>
          <w:szCs w:val="30"/>
        </w:rPr>
        <w:t>Il</w:t>
      </w:r>
      <w:r w:rsidR="003A5746">
        <w:rPr>
          <w:sz w:val="24"/>
          <w:szCs w:val="30"/>
        </w:rPr>
        <w:t xml:space="preserve"> creatore del</w:t>
      </w:r>
      <w:r>
        <w:rPr>
          <w:sz w:val="24"/>
          <w:szCs w:val="30"/>
        </w:rPr>
        <w:t xml:space="preserve"> logo vincitore verrà premiato con un e-</w:t>
      </w:r>
      <w:r w:rsidR="00CB1CA4">
        <w:rPr>
          <w:sz w:val="24"/>
          <w:szCs w:val="30"/>
        </w:rPr>
        <w:t>reader mentre</w:t>
      </w:r>
      <w:r w:rsidR="003A5746">
        <w:rPr>
          <w:sz w:val="24"/>
          <w:szCs w:val="30"/>
        </w:rPr>
        <w:t xml:space="preserve"> tutti i partecipanti al concorso riceveranno una sacca sportiva con stampa Fidas.</w:t>
      </w:r>
    </w:p>
    <w:p w:rsidR="003A5746" w:rsidRDefault="003A5746" w:rsidP="003A5746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GIURIA</w:t>
      </w:r>
    </w:p>
    <w:p w:rsidR="003A5746" w:rsidRDefault="003A5746" w:rsidP="003A5746">
      <w:pPr>
        <w:jc w:val="both"/>
        <w:rPr>
          <w:sz w:val="24"/>
          <w:szCs w:val="30"/>
        </w:rPr>
      </w:pPr>
      <w:r>
        <w:rPr>
          <w:sz w:val="24"/>
          <w:szCs w:val="30"/>
        </w:rPr>
        <w:t xml:space="preserve">La giuria </w:t>
      </w:r>
      <w:r w:rsidR="002A4FBD">
        <w:rPr>
          <w:sz w:val="24"/>
          <w:szCs w:val="30"/>
        </w:rPr>
        <w:t xml:space="preserve">sarà </w:t>
      </w:r>
      <w:r>
        <w:rPr>
          <w:sz w:val="24"/>
          <w:szCs w:val="30"/>
        </w:rPr>
        <w:t xml:space="preserve">composta da autorità locali e da membri della Fidas </w:t>
      </w:r>
      <w:r w:rsidR="00CB1CA4">
        <w:rPr>
          <w:sz w:val="24"/>
          <w:szCs w:val="30"/>
        </w:rPr>
        <w:t xml:space="preserve">ed </w:t>
      </w:r>
      <w:r>
        <w:rPr>
          <w:sz w:val="24"/>
          <w:szCs w:val="30"/>
        </w:rPr>
        <w:t>esprimerà giudizi insindacabili.</w:t>
      </w:r>
    </w:p>
    <w:p w:rsidR="003A5746" w:rsidRDefault="003A5746" w:rsidP="003A5746">
      <w:pPr>
        <w:spacing w:after="0"/>
        <w:jc w:val="both"/>
        <w:rPr>
          <w:sz w:val="24"/>
          <w:szCs w:val="30"/>
        </w:rPr>
      </w:pPr>
    </w:p>
    <w:p w:rsidR="00772A55" w:rsidRDefault="00772A55" w:rsidP="003A5746">
      <w:pPr>
        <w:spacing w:after="0"/>
        <w:jc w:val="both"/>
        <w:rPr>
          <w:sz w:val="24"/>
          <w:szCs w:val="30"/>
        </w:rPr>
      </w:pPr>
    </w:p>
    <w:p w:rsidR="009F78CC" w:rsidRDefault="009F78CC" w:rsidP="003A5746">
      <w:pPr>
        <w:spacing w:after="0"/>
        <w:jc w:val="both"/>
        <w:rPr>
          <w:sz w:val="24"/>
          <w:szCs w:val="30"/>
        </w:rPr>
      </w:pPr>
    </w:p>
    <w:p w:rsidR="003A5746" w:rsidRDefault="003A5746" w:rsidP="003A5746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PRIVACY, RESPONSABILITA' DELL'AUTORE E FACOLTA' DI ESCLUSIONE</w:t>
      </w:r>
    </w:p>
    <w:p w:rsidR="003A5746" w:rsidRPr="003A5746" w:rsidRDefault="003A5746" w:rsidP="003A5746">
      <w:pPr>
        <w:jc w:val="both"/>
        <w:rPr>
          <w:sz w:val="24"/>
          <w:szCs w:val="30"/>
        </w:rPr>
      </w:pPr>
      <w:r>
        <w:rPr>
          <w:sz w:val="24"/>
          <w:szCs w:val="30"/>
        </w:rPr>
        <w:t>Ogni partecipante è responsabile del m</w:t>
      </w:r>
      <w:r w:rsidR="00ED3A79">
        <w:rPr>
          <w:sz w:val="24"/>
          <w:szCs w:val="30"/>
        </w:rPr>
        <w:t>ateriale presentato al concorso e</w:t>
      </w:r>
      <w:r>
        <w:rPr>
          <w:sz w:val="24"/>
          <w:szCs w:val="30"/>
        </w:rPr>
        <w:t xml:space="preserve"> deve essere l'unico autore del logo</w:t>
      </w:r>
      <w:r w:rsidR="00ED3A79">
        <w:rPr>
          <w:sz w:val="24"/>
          <w:szCs w:val="30"/>
        </w:rPr>
        <w:t xml:space="preserve"> inviato. Il logo</w:t>
      </w:r>
      <w:r>
        <w:rPr>
          <w:sz w:val="24"/>
          <w:szCs w:val="30"/>
        </w:rPr>
        <w:t xml:space="preserve"> deve e</w:t>
      </w:r>
      <w:r w:rsidR="00ED3A79">
        <w:rPr>
          <w:sz w:val="24"/>
          <w:szCs w:val="30"/>
        </w:rPr>
        <w:t>ssere inedito e non deve ledere la privacy (ai sensi del D. Lg. 30 giugno 2003 n. 196). Non saranno ammessi i loghi ritenuti offensivi, impropri e lesivi dei diritti sociali.</w:t>
      </w:r>
    </w:p>
    <w:p w:rsidR="00ED3A79" w:rsidRDefault="00ED3A79" w:rsidP="00ED3A79">
      <w:pPr>
        <w:spacing w:after="0"/>
        <w:jc w:val="both"/>
        <w:rPr>
          <w:sz w:val="24"/>
          <w:szCs w:val="30"/>
        </w:rPr>
      </w:pPr>
    </w:p>
    <w:p w:rsidR="00ED3A79" w:rsidRDefault="00ED3A79" w:rsidP="00ED3A79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DIRITTI D'AUTORE E UTILIZZO DEL MATERIALE IN CONCORSO</w:t>
      </w:r>
    </w:p>
    <w:p w:rsidR="00ED3A79" w:rsidRDefault="00ED3A79" w:rsidP="00ED3A79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I diritti sul logo rimangono di proprietà esclusiva dell'autore che l'ha creato, il quale autorizza l'utilizzo per tutte le comunicazioni ed eventi connesse alla Fidas per l'anno del 40esimo anniversario.</w:t>
      </w:r>
    </w:p>
    <w:p w:rsidR="00ED3A79" w:rsidRDefault="00ED3A79" w:rsidP="00ED3A79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Si informa che i dati personali forniti dai concorrenti saranno utilizzati per le attività relative alle finalità dell'associazione e rispettando quanto previsto dal D. Lg. 30 giugno 2003 n.196.</w:t>
      </w:r>
    </w:p>
    <w:p w:rsidR="00ED3A79" w:rsidRPr="003A5746" w:rsidRDefault="00ED3A79" w:rsidP="00ED3A79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Il materiale inviato non verrà restituito.</w:t>
      </w:r>
    </w:p>
    <w:p w:rsidR="003A5746" w:rsidRPr="003A5746" w:rsidRDefault="003A5746" w:rsidP="00ED3A79">
      <w:pPr>
        <w:spacing w:after="0"/>
        <w:jc w:val="both"/>
        <w:rPr>
          <w:sz w:val="24"/>
          <w:szCs w:val="30"/>
        </w:rPr>
      </w:pPr>
    </w:p>
    <w:p w:rsidR="003A5746" w:rsidRPr="003A5746" w:rsidRDefault="003A5746" w:rsidP="00B82173">
      <w:pPr>
        <w:jc w:val="both"/>
        <w:rPr>
          <w:sz w:val="24"/>
          <w:szCs w:val="30"/>
        </w:rPr>
      </w:pPr>
    </w:p>
    <w:sectPr w:rsidR="003A5746" w:rsidRPr="003A5746" w:rsidSect="00ED3A79">
      <w:pgSz w:w="11906" w:h="16838"/>
      <w:pgMar w:top="1702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6A6"/>
    <w:rsid w:val="001617C3"/>
    <w:rsid w:val="002259E0"/>
    <w:rsid w:val="002879D1"/>
    <w:rsid w:val="002A4FBD"/>
    <w:rsid w:val="00371571"/>
    <w:rsid w:val="003A5746"/>
    <w:rsid w:val="00450805"/>
    <w:rsid w:val="005B480C"/>
    <w:rsid w:val="005E5A3A"/>
    <w:rsid w:val="0060772D"/>
    <w:rsid w:val="006C5C1B"/>
    <w:rsid w:val="006F2C44"/>
    <w:rsid w:val="006F54E6"/>
    <w:rsid w:val="00772A55"/>
    <w:rsid w:val="008B16A6"/>
    <w:rsid w:val="009F78CC"/>
    <w:rsid w:val="00AC1BC5"/>
    <w:rsid w:val="00AD0EB4"/>
    <w:rsid w:val="00AE713D"/>
    <w:rsid w:val="00B41637"/>
    <w:rsid w:val="00B82173"/>
    <w:rsid w:val="00BA4C0D"/>
    <w:rsid w:val="00CB1CA4"/>
    <w:rsid w:val="00DB1DD5"/>
    <w:rsid w:val="00DE78A8"/>
    <w:rsid w:val="00E7473E"/>
    <w:rsid w:val="00ED3A79"/>
    <w:rsid w:val="00F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4B9C"/>
  <w15:docId w15:val="{73D59A81-40EB-414E-B925-46328916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0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 Desolei</cp:lastModifiedBy>
  <cp:revision>13</cp:revision>
  <dcterms:created xsi:type="dcterms:W3CDTF">2018-09-19T09:20:00Z</dcterms:created>
  <dcterms:modified xsi:type="dcterms:W3CDTF">2018-12-09T09:55:00Z</dcterms:modified>
</cp:coreProperties>
</file>